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8D" w:rsidRDefault="00A91A8D" w:rsidP="00A91A8D">
      <w:pPr>
        <w:pStyle w:val="Default"/>
      </w:pPr>
    </w:p>
    <w:p w:rsidR="00A91A8D" w:rsidRDefault="00A91A8D" w:rsidP="00A91A8D">
      <w:pPr>
        <w:pStyle w:val="Default"/>
      </w:pPr>
    </w:p>
    <w:p w:rsidR="00A91A8D" w:rsidRDefault="00A91A8D" w:rsidP="00A91A8D">
      <w:pPr>
        <w:pStyle w:val="Default"/>
        <w:rPr>
          <w:sz w:val="32"/>
          <w:szCs w:val="32"/>
        </w:rPr>
      </w:pPr>
      <w:r>
        <w:rPr>
          <w:b/>
          <w:bCs/>
          <w:sz w:val="32"/>
          <w:szCs w:val="32"/>
        </w:rPr>
        <w:t xml:space="preserve">GDPR compliance in relation to research activity </w:t>
      </w:r>
    </w:p>
    <w:p w:rsidR="00A91A8D" w:rsidRDefault="00A91A8D" w:rsidP="00A91A8D">
      <w:pPr>
        <w:pStyle w:val="Default"/>
        <w:rPr>
          <w:sz w:val="23"/>
          <w:szCs w:val="23"/>
        </w:rPr>
      </w:pPr>
      <w:r>
        <w:rPr>
          <w:sz w:val="23"/>
          <w:szCs w:val="23"/>
        </w:rPr>
        <w:t>The new General Data Protection Regulation 2016/679/EU, took effect from 25</w:t>
      </w:r>
      <w:r>
        <w:rPr>
          <w:sz w:val="15"/>
          <w:szCs w:val="15"/>
        </w:rPr>
        <w:t xml:space="preserve">th </w:t>
      </w:r>
      <w:r>
        <w:rPr>
          <w:sz w:val="23"/>
          <w:szCs w:val="23"/>
        </w:rPr>
        <w:t xml:space="preserve">May in 2018 in all EU member states, replacing the existing data protection framework under the EU Data Protection Directive. The GDPR aims to strengthen the rights of individuals to be better informed about how their data is to be used, emphasising the transparency and security of personal data across the EU. </w:t>
      </w:r>
    </w:p>
    <w:p w:rsidR="00A91A8D" w:rsidRDefault="00A91A8D" w:rsidP="00A91A8D">
      <w:pPr>
        <w:pStyle w:val="Default"/>
        <w:rPr>
          <w:sz w:val="23"/>
          <w:szCs w:val="23"/>
        </w:rPr>
      </w:pPr>
      <w:r>
        <w:rPr>
          <w:sz w:val="23"/>
          <w:szCs w:val="23"/>
        </w:rPr>
        <w:t xml:space="preserve">Under new GDPR regulations, the </w:t>
      </w:r>
      <w:r>
        <w:rPr>
          <w:b/>
          <w:bCs/>
          <w:sz w:val="23"/>
          <w:szCs w:val="23"/>
        </w:rPr>
        <w:t xml:space="preserve">legal condition for using personal data to identify eligible patients for research is: data processing carried out ‘for the public benefit’ </w:t>
      </w:r>
    </w:p>
    <w:p w:rsidR="00A91A8D" w:rsidRDefault="00A91A8D" w:rsidP="00A91A8D">
      <w:pPr>
        <w:pStyle w:val="Default"/>
        <w:rPr>
          <w:b/>
          <w:bCs/>
          <w:sz w:val="32"/>
          <w:szCs w:val="32"/>
        </w:rPr>
      </w:pPr>
      <w:r>
        <w:rPr>
          <w:sz w:val="23"/>
          <w:szCs w:val="23"/>
        </w:rPr>
        <w:t xml:space="preserve">6(1)(e) – Processing is necessary for the performance of a task carried out </w:t>
      </w:r>
      <w:r>
        <w:rPr>
          <w:b/>
          <w:bCs/>
          <w:sz w:val="23"/>
          <w:szCs w:val="23"/>
        </w:rPr>
        <w:t xml:space="preserve">in the public interest </w:t>
      </w:r>
      <w:r>
        <w:rPr>
          <w:sz w:val="23"/>
          <w:szCs w:val="23"/>
        </w:rPr>
        <w:t>or in the exercise of official authority vested in the controller.</w:t>
      </w:r>
    </w:p>
    <w:p w:rsidR="00A91A8D" w:rsidRDefault="00A91A8D" w:rsidP="00A91A8D">
      <w:pPr>
        <w:pStyle w:val="Default"/>
        <w:rPr>
          <w:b/>
          <w:bCs/>
          <w:sz w:val="32"/>
          <w:szCs w:val="32"/>
        </w:rPr>
      </w:pPr>
    </w:p>
    <w:p w:rsidR="00A91A8D" w:rsidRDefault="00A91A8D" w:rsidP="00A91A8D">
      <w:pPr>
        <w:pStyle w:val="Default"/>
        <w:rPr>
          <w:b/>
          <w:bCs/>
          <w:sz w:val="32"/>
          <w:szCs w:val="32"/>
        </w:rPr>
      </w:pPr>
      <w:r>
        <w:rPr>
          <w:b/>
          <w:bCs/>
          <w:sz w:val="32"/>
          <w:szCs w:val="32"/>
        </w:rPr>
        <w:t>Privacy Notice Statement: Kingswells Medical Practice participation in research:</w:t>
      </w:r>
    </w:p>
    <w:p w:rsidR="00A91A8D" w:rsidRDefault="00A91A8D" w:rsidP="00A91A8D">
      <w:pPr>
        <w:pStyle w:val="Default"/>
        <w:rPr>
          <w:sz w:val="32"/>
          <w:szCs w:val="32"/>
        </w:rPr>
      </w:pPr>
    </w:p>
    <w:p w:rsidR="00A91A8D" w:rsidRDefault="00A91A8D" w:rsidP="00A91A8D">
      <w:pPr>
        <w:pStyle w:val="Default"/>
        <w:rPr>
          <w:sz w:val="23"/>
          <w:szCs w:val="23"/>
        </w:rPr>
      </w:pPr>
      <w:r>
        <w:rPr>
          <w:sz w:val="23"/>
          <w:szCs w:val="23"/>
        </w:rPr>
        <w:t xml:space="preserve">As a practice, we feel that research is essential for progress in healthcare and is of considerable benefit to individual patients and the public as a whole. We regularly take part in research studies with the help of experienced NHS staff who search medical records for people who might be suitable so that we can write to them asking if they are interested in taking part. </w:t>
      </w:r>
    </w:p>
    <w:p w:rsidR="00A91A8D" w:rsidRDefault="00A91A8D" w:rsidP="00A91A8D">
      <w:pPr>
        <w:pStyle w:val="Default"/>
        <w:rPr>
          <w:sz w:val="23"/>
          <w:szCs w:val="23"/>
        </w:rPr>
      </w:pPr>
      <w:r>
        <w:rPr>
          <w:sz w:val="23"/>
          <w:szCs w:val="23"/>
        </w:rPr>
        <w:t xml:space="preserve">No personal identifiable data is removed from the NHS or provided to any researchers without specific consent from patients. </w:t>
      </w:r>
    </w:p>
    <w:p w:rsidR="00A91A8D" w:rsidRDefault="00A91A8D" w:rsidP="00A91A8D">
      <w:pPr>
        <w:pStyle w:val="Default"/>
        <w:rPr>
          <w:sz w:val="23"/>
          <w:szCs w:val="23"/>
        </w:rPr>
      </w:pPr>
      <w:r>
        <w:rPr>
          <w:sz w:val="23"/>
          <w:szCs w:val="23"/>
        </w:rPr>
        <w:t xml:space="preserve">Patients have the right to opt out of being contacted about research studies. </w:t>
      </w:r>
    </w:p>
    <w:p w:rsidR="00A91A8D" w:rsidRDefault="00A91A8D" w:rsidP="00A91A8D">
      <w:pPr>
        <w:pStyle w:val="Default"/>
        <w:rPr>
          <w:sz w:val="23"/>
          <w:szCs w:val="23"/>
        </w:rPr>
      </w:pPr>
    </w:p>
    <w:p w:rsidR="00A91A8D" w:rsidRDefault="00A91A8D" w:rsidP="00A91A8D">
      <w:pPr>
        <w:pStyle w:val="Default"/>
        <w:rPr>
          <w:b/>
          <w:i/>
          <w:iCs/>
          <w:sz w:val="23"/>
          <w:szCs w:val="23"/>
        </w:rPr>
      </w:pPr>
      <w:r w:rsidRPr="00A91A8D">
        <w:rPr>
          <w:b/>
          <w:i/>
          <w:iCs/>
          <w:sz w:val="23"/>
          <w:szCs w:val="23"/>
        </w:rPr>
        <w:t xml:space="preserve">Please let the reception staff or your GP know if you wish to opt out. </w:t>
      </w:r>
    </w:p>
    <w:p w:rsidR="00A91A8D" w:rsidRPr="00A91A8D" w:rsidRDefault="00A91A8D" w:rsidP="00A91A8D">
      <w:pPr>
        <w:pStyle w:val="Default"/>
        <w:rPr>
          <w:b/>
          <w:sz w:val="23"/>
          <w:szCs w:val="23"/>
        </w:rPr>
      </w:pPr>
    </w:p>
    <w:p w:rsidR="00A91A8D" w:rsidRDefault="00A91A8D" w:rsidP="00A91A8D">
      <w:pPr>
        <w:pStyle w:val="Default"/>
        <w:rPr>
          <w:sz w:val="23"/>
          <w:szCs w:val="23"/>
        </w:rPr>
      </w:pPr>
      <w:r>
        <w:rPr>
          <w:sz w:val="23"/>
          <w:szCs w:val="23"/>
        </w:rPr>
        <w:t xml:space="preserve">If you have any questions, please ask to speak to the Practice Manager </w:t>
      </w:r>
    </w:p>
    <w:p w:rsidR="00A91A8D" w:rsidRDefault="00A91A8D" w:rsidP="00A91A8D">
      <w:pPr>
        <w:pStyle w:val="Default"/>
        <w:rPr>
          <w:sz w:val="23"/>
          <w:szCs w:val="23"/>
        </w:rPr>
      </w:pPr>
    </w:p>
    <w:p w:rsidR="00A91A8D" w:rsidRDefault="00A91A8D" w:rsidP="00A91A8D">
      <w:pPr>
        <w:pStyle w:val="Default"/>
        <w:rPr>
          <w:sz w:val="23"/>
          <w:szCs w:val="23"/>
        </w:rPr>
      </w:pPr>
      <w:r>
        <w:rPr>
          <w:sz w:val="23"/>
          <w:szCs w:val="23"/>
        </w:rPr>
        <w:t>Name: Mrs Rachel Ellis</w:t>
      </w:r>
    </w:p>
    <w:p w:rsidR="00A91A8D" w:rsidRDefault="00A91A8D" w:rsidP="00A91A8D">
      <w:pPr>
        <w:pStyle w:val="Default"/>
        <w:rPr>
          <w:sz w:val="23"/>
          <w:szCs w:val="23"/>
        </w:rPr>
      </w:pPr>
      <w:r>
        <w:rPr>
          <w:sz w:val="23"/>
          <w:szCs w:val="23"/>
        </w:rPr>
        <w:t>Tel:  01224 745800</w:t>
      </w:r>
    </w:p>
    <w:sectPr w:rsidR="00A91A8D" w:rsidSect="00757B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91A8D"/>
    <w:rsid w:val="000E2647"/>
    <w:rsid w:val="000F7E9D"/>
    <w:rsid w:val="00122B75"/>
    <w:rsid w:val="001E70A7"/>
    <w:rsid w:val="002F5F70"/>
    <w:rsid w:val="003B76A4"/>
    <w:rsid w:val="003E0009"/>
    <w:rsid w:val="00757B3A"/>
    <w:rsid w:val="007A53AB"/>
    <w:rsid w:val="008F0A84"/>
    <w:rsid w:val="00913630"/>
    <w:rsid w:val="009619C0"/>
    <w:rsid w:val="00A91A8D"/>
    <w:rsid w:val="00AA0C19"/>
    <w:rsid w:val="00B3758F"/>
    <w:rsid w:val="00B660D8"/>
    <w:rsid w:val="00B70ED9"/>
    <w:rsid w:val="00B871B7"/>
    <w:rsid w:val="00D03664"/>
    <w:rsid w:val="00D56621"/>
    <w:rsid w:val="00DA21A4"/>
    <w:rsid w:val="00EE17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A8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1391</Characters>
  <Application>Microsoft Office Word</Application>
  <DocSecurity>0</DocSecurity>
  <Lines>11</Lines>
  <Paragraphs>3</Paragraphs>
  <ScaleCrop>false</ScaleCrop>
  <Company>NHSG</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ellisr</dc:creator>
  <cp:lastModifiedBy>ellisr</cp:lastModifiedBy>
  <cp:revision>2</cp:revision>
  <dcterms:created xsi:type="dcterms:W3CDTF">2018-09-10T07:41:00Z</dcterms:created>
  <dcterms:modified xsi:type="dcterms:W3CDTF">2018-09-10T07:44:00Z</dcterms:modified>
</cp:coreProperties>
</file>